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34" w:rsidRDefault="00770434" w:rsidP="0077043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34" w:rsidRDefault="00770434" w:rsidP="00770434">
      <w:pPr>
        <w:pStyle w:val="1"/>
        <w:jc w:val="center"/>
        <w:rPr>
          <w:b w:val="0"/>
          <w:sz w:val="26"/>
        </w:rPr>
      </w:pPr>
    </w:p>
    <w:p w:rsidR="00770434" w:rsidRDefault="00770434" w:rsidP="00770434">
      <w:pPr>
        <w:pStyle w:val="1"/>
        <w:jc w:val="center"/>
        <w:rPr>
          <w:b w:val="0"/>
          <w:sz w:val="26"/>
        </w:rPr>
      </w:pPr>
      <w:r>
        <w:rPr>
          <w:b w:val="0"/>
          <w:sz w:val="26"/>
        </w:rPr>
        <w:t>МУНИЦИПАЛЬНОЕ ОБРАЗОВАНИЕ</w:t>
      </w:r>
    </w:p>
    <w:p w:rsidR="00770434" w:rsidRDefault="00770434" w:rsidP="00770434">
      <w:pPr>
        <w:pStyle w:val="6"/>
      </w:pPr>
      <w:r>
        <w:t>ХАНТЫ-МАНСИЙСКИЙ РАЙОН</w:t>
      </w:r>
    </w:p>
    <w:p w:rsidR="00770434" w:rsidRDefault="00770434" w:rsidP="00770434">
      <w:pPr>
        <w:pStyle w:val="a5"/>
        <w:rPr>
          <w:b/>
          <w:bCs/>
          <w:color w:val="000000"/>
          <w:spacing w:val="-12"/>
          <w:sz w:val="30"/>
          <w:szCs w:val="30"/>
        </w:rPr>
      </w:pPr>
      <w:r>
        <w:rPr>
          <w:sz w:val="28"/>
        </w:rPr>
        <w:t>Ханты-Мансийский  автономный округ-Югра</w:t>
      </w:r>
    </w:p>
    <w:p w:rsidR="00770434" w:rsidRDefault="00770434" w:rsidP="00770434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</w:p>
    <w:p w:rsidR="00770434" w:rsidRDefault="00770434" w:rsidP="00770434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2"/>
          <w:sz w:val="30"/>
          <w:szCs w:val="30"/>
        </w:rPr>
        <w:t xml:space="preserve">ГЛАВА ХАНТЫ-МАНСИЙСКОГО РАЙОНА </w:t>
      </w:r>
    </w:p>
    <w:p w:rsidR="00770434" w:rsidRDefault="00770434" w:rsidP="00770434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</w:p>
    <w:p w:rsidR="00770434" w:rsidRDefault="00770434" w:rsidP="00770434">
      <w:pPr>
        <w:shd w:val="clear" w:color="auto" w:fill="FFFFFF"/>
        <w:jc w:val="center"/>
      </w:pPr>
      <w:r>
        <w:rPr>
          <w:b/>
          <w:bCs/>
          <w:color w:val="000000"/>
          <w:spacing w:val="49"/>
          <w:sz w:val="30"/>
          <w:szCs w:val="30"/>
        </w:rPr>
        <w:t>ПОСТАНОВЛЕНИЕ</w:t>
      </w:r>
    </w:p>
    <w:p w:rsidR="00770434" w:rsidRDefault="00770434" w:rsidP="00770434">
      <w:pPr>
        <w:shd w:val="clear" w:color="auto" w:fill="FFFFFF"/>
        <w:jc w:val="center"/>
      </w:pPr>
    </w:p>
    <w:p w:rsidR="00770434" w:rsidRDefault="00770434" w:rsidP="00770434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770434" w:rsidRPr="004F0F64" w:rsidRDefault="00770434" w:rsidP="00770434">
      <w:pPr>
        <w:shd w:val="clear" w:color="auto" w:fill="FFFFFF"/>
        <w:tabs>
          <w:tab w:val="left" w:pos="8122"/>
        </w:tabs>
        <w:ind w:left="-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.12.2014                  </w:t>
      </w:r>
      <w:r w:rsidRPr="00C90DA5">
        <w:rPr>
          <w:color w:val="000000"/>
          <w:sz w:val="28"/>
          <w:szCs w:val="28"/>
        </w:rPr>
        <w:t xml:space="preserve">                              </w:t>
      </w:r>
      <w:r w:rsidRPr="004F0F6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</w:t>
      </w:r>
      <w:r w:rsidRPr="004F0F64">
        <w:rPr>
          <w:color w:val="000000"/>
          <w:sz w:val="28"/>
          <w:szCs w:val="28"/>
        </w:rPr>
        <w:t xml:space="preserve">      </w:t>
      </w:r>
      <w:r w:rsidRPr="00C90DA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</w:t>
      </w:r>
      <w:r w:rsidRPr="00C90DA5">
        <w:rPr>
          <w:color w:val="000000"/>
          <w:sz w:val="28"/>
          <w:szCs w:val="28"/>
        </w:rPr>
        <w:t xml:space="preserve">    № </w:t>
      </w:r>
      <w:r>
        <w:rPr>
          <w:color w:val="000000"/>
          <w:sz w:val="28"/>
          <w:szCs w:val="28"/>
        </w:rPr>
        <w:t>42</w:t>
      </w:r>
    </w:p>
    <w:p w:rsidR="00770434" w:rsidRPr="003242C4" w:rsidRDefault="00770434" w:rsidP="00770434">
      <w:pPr>
        <w:shd w:val="clear" w:color="auto" w:fill="FFFFFF"/>
        <w:ind w:left="-284"/>
        <w:rPr>
          <w:sz w:val="28"/>
          <w:szCs w:val="28"/>
        </w:rPr>
      </w:pPr>
      <w:r w:rsidRPr="003242C4">
        <w:rPr>
          <w:color w:val="000000"/>
          <w:spacing w:val="-1"/>
          <w:sz w:val="28"/>
          <w:szCs w:val="28"/>
        </w:rPr>
        <w:t>г. Ханты-Мансийск</w:t>
      </w: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>О назначении публичных слушаний</w:t>
      </w: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 xml:space="preserve">по проекту решения Думы </w:t>
      </w: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>«О внесении изменений</w:t>
      </w: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 xml:space="preserve">и дополнений  в Устав </w:t>
      </w: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>Ханты-Мансийского района»</w:t>
      </w: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43F9B" w:rsidRPr="00770434" w:rsidRDefault="00B43F9B" w:rsidP="00B43F9B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порядке организации и проведения публичных слушаний </w:t>
      </w:r>
      <w:proofErr w:type="gramStart"/>
      <w:r w:rsidRPr="00770434">
        <w:rPr>
          <w:rFonts w:eastAsia="Calibri"/>
          <w:sz w:val="28"/>
          <w:szCs w:val="28"/>
          <w:lang w:eastAsia="en-US"/>
        </w:rPr>
        <w:t>в</w:t>
      </w:r>
      <w:proofErr w:type="gramEnd"/>
      <w:r w:rsidRPr="0077043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70434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770434">
        <w:rPr>
          <w:rFonts w:eastAsia="Calibri"/>
          <w:sz w:val="28"/>
          <w:szCs w:val="28"/>
          <w:lang w:eastAsia="en-US"/>
        </w:rPr>
        <w:t xml:space="preserve"> районе, утвержденным решением Думы Ханты-Мансийского района от 21 сентября 2006 года № 49:</w:t>
      </w: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43F9B" w:rsidRPr="00770434" w:rsidRDefault="00B43F9B" w:rsidP="00B43F9B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 xml:space="preserve">1. Назначить проведение публичных слушаний для обсуждения проекта решения Думы Ханты-Мансийского района «О внесении изменений и дополнений в Устав Ханты-Мансийского района» </w:t>
      </w:r>
      <w:r w:rsidR="000255F3" w:rsidRPr="00770434">
        <w:rPr>
          <w:rFonts w:eastAsia="Calibri"/>
          <w:sz w:val="28"/>
          <w:szCs w:val="28"/>
          <w:lang w:eastAsia="en-US"/>
        </w:rPr>
        <w:t>на 15 января 2015</w:t>
      </w:r>
      <w:r w:rsidRPr="00770434">
        <w:rPr>
          <w:rFonts w:eastAsia="Calibri"/>
          <w:sz w:val="28"/>
          <w:szCs w:val="28"/>
          <w:lang w:eastAsia="en-US"/>
        </w:rPr>
        <w:t xml:space="preserve"> года.</w:t>
      </w:r>
    </w:p>
    <w:p w:rsidR="00B43F9B" w:rsidRPr="00770434" w:rsidRDefault="00B43F9B" w:rsidP="00B43F9B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>Инициатор проведения публичных слушаний – глава Ханты-Мансийского района.</w:t>
      </w:r>
    </w:p>
    <w:p w:rsidR="00B43F9B" w:rsidRPr="00770434" w:rsidRDefault="00B43F9B" w:rsidP="00B43F9B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>Место проведения публичных слушаний – здание администрации Ханты-Мансийс</w:t>
      </w:r>
      <w:r w:rsidR="00770434">
        <w:rPr>
          <w:rFonts w:eastAsia="Calibri"/>
          <w:sz w:val="28"/>
          <w:szCs w:val="28"/>
          <w:lang w:eastAsia="en-US"/>
        </w:rPr>
        <w:t>кого района в г. Ханты-Мансийск</w:t>
      </w:r>
      <w:r w:rsidRPr="00770434">
        <w:rPr>
          <w:rFonts w:eastAsia="Calibri"/>
          <w:sz w:val="28"/>
          <w:szCs w:val="28"/>
          <w:lang w:eastAsia="en-US"/>
        </w:rPr>
        <w:t xml:space="preserve"> по ул. Гагарина, 214, конференц-зал; время начала публичных слушаний – 14 час. 00 мин. </w:t>
      </w:r>
    </w:p>
    <w:p w:rsidR="00B43F9B" w:rsidRPr="00770434" w:rsidRDefault="00B43F9B" w:rsidP="00B43F9B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 xml:space="preserve">2. Приём предложений в проект осуществляется по адресу: г. Ханты-Мансийск, ул. Гагарина, д. 214, Дума Ханты-Мансийского </w:t>
      </w:r>
      <w:r w:rsidR="000255F3" w:rsidRPr="00770434">
        <w:rPr>
          <w:rFonts w:eastAsia="Calibri"/>
          <w:sz w:val="28"/>
          <w:szCs w:val="28"/>
          <w:lang w:eastAsia="en-US"/>
        </w:rPr>
        <w:t xml:space="preserve">района </w:t>
      </w:r>
      <w:r w:rsidR="00770434" w:rsidRPr="00770434">
        <w:rPr>
          <w:rFonts w:eastAsia="Calibri"/>
          <w:sz w:val="28"/>
          <w:szCs w:val="28"/>
          <w:lang w:eastAsia="en-US"/>
        </w:rPr>
        <w:t>12.01</w:t>
      </w:r>
      <w:r w:rsidR="00770434">
        <w:rPr>
          <w:rFonts w:eastAsia="Calibri"/>
          <w:sz w:val="28"/>
          <w:szCs w:val="28"/>
          <w:lang w:eastAsia="en-US"/>
        </w:rPr>
        <w:t>.</w:t>
      </w:r>
      <w:r w:rsidR="00770434" w:rsidRPr="00770434">
        <w:rPr>
          <w:rFonts w:eastAsia="Calibri"/>
          <w:sz w:val="28"/>
          <w:szCs w:val="28"/>
          <w:lang w:eastAsia="en-US"/>
        </w:rPr>
        <w:t>2015</w:t>
      </w:r>
      <w:r w:rsidR="00770434">
        <w:rPr>
          <w:rFonts w:eastAsia="Calibri"/>
          <w:sz w:val="28"/>
          <w:szCs w:val="28"/>
          <w:lang w:eastAsia="en-US"/>
        </w:rPr>
        <w:t xml:space="preserve"> года </w:t>
      </w:r>
      <w:r w:rsidR="000255F3" w:rsidRPr="00770434">
        <w:rPr>
          <w:rFonts w:eastAsia="Calibri"/>
          <w:sz w:val="28"/>
          <w:szCs w:val="28"/>
          <w:lang w:eastAsia="en-US"/>
        </w:rPr>
        <w:t xml:space="preserve">до 17 час. 00 мин. </w:t>
      </w:r>
    </w:p>
    <w:p w:rsidR="00B43F9B" w:rsidRPr="00770434" w:rsidRDefault="00B43F9B" w:rsidP="00B43F9B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 xml:space="preserve">3. Опубликовать настоящее постановление, проект решения Думы Ханты-Мансийского района «О внесении изменений и дополнений в Устав </w:t>
      </w:r>
      <w:r w:rsidRPr="00770434">
        <w:rPr>
          <w:rFonts w:eastAsia="Calibri"/>
          <w:sz w:val="28"/>
          <w:szCs w:val="28"/>
          <w:lang w:eastAsia="en-US"/>
        </w:rPr>
        <w:lastRenderedPageBreak/>
        <w:t>Ханты-Мансийского района» в выпуске газеты «Наш район»  и разместить на официальном сайте администрации Ханты-Мансийского района.</w:t>
      </w:r>
    </w:p>
    <w:p w:rsidR="00B43F9B" w:rsidRPr="00770434" w:rsidRDefault="00B43F9B" w:rsidP="00B43F9B">
      <w:pPr>
        <w:widowControl/>
        <w:autoSpaceDE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77043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7043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43F9B" w:rsidRPr="00770434" w:rsidRDefault="000255F3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>Глава</w:t>
      </w:r>
      <w:r w:rsidR="00B43F9B" w:rsidRPr="00770434">
        <w:rPr>
          <w:rFonts w:eastAsia="Calibri"/>
          <w:sz w:val="28"/>
          <w:szCs w:val="28"/>
          <w:lang w:eastAsia="en-US"/>
        </w:rPr>
        <w:t xml:space="preserve"> </w:t>
      </w: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 w:rsidRPr="00770434">
        <w:rPr>
          <w:rFonts w:eastAsia="Calibri"/>
          <w:sz w:val="28"/>
          <w:szCs w:val="28"/>
          <w:lang w:eastAsia="en-US"/>
        </w:rPr>
        <w:t xml:space="preserve">Ханты-Мансийского района                                              </w:t>
      </w:r>
      <w:r w:rsidR="000255F3" w:rsidRPr="00770434">
        <w:rPr>
          <w:rFonts w:eastAsia="Calibri"/>
          <w:sz w:val="28"/>
          <w:szCs w:val="28"/>
          <w:lang w:eastAsia="en-US"/>
        </w:rPr>
        <w:t xml:space="preserve">     </w:t>
      </w:r>
      <w:r w:rsidRPr="00770434">
        <w:rPr>
          <w:rFonts w:eastAsia="Calibri"/>
          <w:sz w:val="28"/>
          <w:szCs w:val="28"/>
          <w:lang w:eastAsia="en-US"/>
        </w:rPr>
        <w:t xml:space="preserve">     </w:t>
      </w:r>
      <w:r w:rsidR="000255F3" w:rsidRPr="00770434">
        <w:rPr>
          <w:rFonts w:eastAsia="Calibri"/>
          <w:sz w:val="28"/>
          <w:szCs w:val="28"/>
          <w:lang w:eastAsia="en-US"/>
        </w:rPr>
        <w:t>П.Н.</w:t>
      </w:r>
      <w:r w:rsidR="00770434" w:rsidRPr="00770434">
        <w:rPr>
          <w:rFonts w:eastAsia="Calibri"/>
          <w:sz w:val="28"/>
          <w:szCs w:val="28"/>
          <w:lang w:eastAsia="en-US"/>
        </w:rPr>
        <w:t xml:space="preserve"> </w:t>
      </w:r>
      <w:r w:rsidR="000255F3" w:rsidRPr="00770434">
        <w:rPr>
          <w:rFonts w:eastAsia="Calibri"/>
          <w:sz w:val="28"/>
          <w:szCs w:val="28"/>
          <w:lang w:eastAsia="en-US"/>
        </w:rPr>
        <w:t>Захаров</w:t>
      </w: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43F9B" w:rsidRPr="00770434" w:rsidRDefault="00B43F9B" w:rsidP="00B43F9B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9C7782" w:rsidRPr="00770434" w:rsidRDefault="009C7782">
      <w:pPr>
        <w:rPr>
          <w:sz w:val="28"/>
          <w:szCs w:val="28"/>
        </w:rPr>
      </w:pPr>
      <w:bookmarkStart w:id="0" w:name="_GoBack"/>
      <w:bookmarkEnd w:id="0"/>
    </w:p>
    <w:sectPr w:rsidR="009C7782" w:rsidRPr="00770434" w:rsidSect="00770434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04"/>
    <w:rsid w:val="0000174F"/>
    <w:rsid w:val="000255F3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70434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26FB"/>
    <w:rsid w:val="00927761"/>
    <w:rsid w:val="00936DED"/>
    <w:rsid w:val="009402F1"/>
    <w:rsid w:val="00966A91"/>
    <w:rsid w:val="009B579B"/>
    <w:rsid w:val="009C7782"/>
    <w:rsid w:val="009E7404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3F9B"/>
    <w:rsid w:val="00B456F6"/>
    <w:rsid w:val="00BE1CD3"/>
    <w:rsid w:val="00BE78CB"/>
    <w:rsid w:val="00BF68C0"/>
    <w:rsid w:val="00C12EE9"/>
    <w:rsid w:val="00C14C20"/>
    <w:rsid w:val="00C33856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97357"/>
    <w:rsid w:val="00EB7B46"/>
    <w:rsid w:val="00ED0C5A"/>
    <w:rsid w:val="00F00376"/>
    <w:rsid w:val="00F12830"/>
    <w:rsid w:val="00F52E88"/>
    <w:rsid w:val="00F72834"/>
    <w:rsid w:val="00F752B1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434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70434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04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70434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77043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434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70434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04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70434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77043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79C0-36C5-44E9-A465-3941D3B5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Бальзирова А.Н.</cp:lastModifiedBy>
  <cp:revision>3</cp:revision>
  <cp:lastPrinted>2014-12-19T10:52:00Z</cp:lastPrinted>
  <dcterms:created xsi:type="dcterms:W3CDTF">2014-12-19T10:19:00Z</dcterms:created>
  <dcterms:modified xsi:type="dcterms:W3CDTF">2014-12-19T10:53:00Z</dcterms:modified>
</cp:coreProperties>
</file>